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9B" w:rsidRPr="0050219B" w:rsidRDefault="0050219B" w:rsidP="0050219B">
      <w:pPr>
        <w:tabs>
          <w:tab w:val="left" w:pos="3024"/>
          <w:tab w:val="left" w:pos="11161"/>
          <w:tab w:val="left" w:pos="13836"/>
        </w:tabs>
        <w:spacing w:beforeLines="50" w:before="156" w:afterLines="50" w:after="156" w:line="400" w:lineRule="exact"/>
        <w:jc w:val="center"/>
        <w:rPr>
          <w:rFonts w:ascii="华文中宋" w:eastAsia="华文中宋" w:hAnsi="华文中宋" w:cs="宋体"/>
          <w:spacing w:val="-1"/>
          <w:kern w:val="0"/>
          <w:sz w:val="44"/>
          <w:szCs w:val="44"/>
        </w:rPr>
      </w:pPr>
      <w:r w:rsidRPr="0050219B">
        <w:rPr>
          <w:rFonts w:ascii="华文中宋" w:eastAsia="华文中宋" w:hAnsi="华文中宋" w:cs="宋体" w:hint="eastAsia"/>
          <w:spacing w:val="-1"/>
          <w:kern w:val="0"/>
          <w:sz w:val="44"/>
          <w:szCs w:val="44"/>
        </w:rPr>
        <w:t>安全性</w:t>
      </w:r>
      <w:r w:rsidR="003A47BF" w:rsidRPr="00E413BE">
        <w:rPr>
          <w:rFonts w:ascii="华文中宋" w:eastAsia="华文中宋" w:hAnsi="华文中宋" w:cs="宋体" w:hint="eastAsia"/>
          <w:spacing w:val="-1"/>
          <w:kern w:val="0"/>
          <w:sz w:val="44"/>
          <w:szCs w:val="44"/>
        </w:rPr>
        <w:t>信息</w:t>
      </w:r>
      <w:r w:rsidRPr="0050219B">
        <w:rPr>
          <w:rFonts w:ascii="华文中宋" w:eastAsia="华文中宋" w:hAnsi="华文中宋" w:cs="宋体" w:hint="eastAsia"/>
          <w:spacing w:val="-1"/>
          <w:kern w:val="0"/>
          <w:sz w:val="44"/>
          <w:szCs w:val="44"/>
        </w:rPr>
        <w:t>报告摘要</w:t>
      </w:r>
    </w:p>
    <w:p w:rsidR="0050219B" w:rsidRPr="0050219B" w:rsidRDefault="0050219B" w:rsidP="0050219B">
      <w:pPr>
        <w:tabs>
          <w:tab w:val="left" w:pos="3024"/>
          <w:tab w:val="left" w:pos="11161"/>
          <w:tab w:val="left" w:pos="13836"/>
        </w:tabs>
        <w:spacing w:afterLines="100" w:after="312" w:line="400" w:lineRule="exact"/>
        <w:jc w:val="center"/>
        <w:rPr>
          <w:rFonts w:ascii="华文中宋" w:eastAsia="华文中宋" w:hAnsi="华文中宋" w:cs="宋体"/>
          <w:spacing w:val="-1"/>
          <w:kern w:val="0"/>
          <w:sz w:val="24"/>
          <w:szCs w:val="24"/>
        </w:rPr>
      </w:pPr>
      <w:r w:rsidRPr="0050219B">
        <w:rPr>
          <w:rFonts w:ascii="华文中宋" w:eastAsia="华文中宋" w:hAnsi="华文中宋" w:cs="宋体" w:hint="eastAsia"/>
          <w:spacing w:val="-1"/>
          <w:kern w:val="0"/>
          <w:sz w:val="24"/>
          <w:szCs w:val="24"/>
        </w:rPr>
        <w:t>（适用于本中心发生的安全性事件）</w:t>
      </w:r>
      <w:bookmarkStart w:id="0" w:name="_GoBack"/>
      <w:bookmarkEnd w:id="0"/>
    </w:p>
    <w:tbl>
      <w:tblPr>
        <w:tblW w:w="9815" w:type="dxa"/>
        <w:jc w:val="center"/>
        <w:tblInd w:w="-2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284"/>
        <w:gridCol w:w="2693"/>
        <w:gridCol w:w="142"/>
        <w:gridCol w:w="1701"/>
        <w:gridCol w:w="567"/>
        <w:gridCol w:w="2525"/>
      </w:tblGrid>
      <w:tr w:rsidR="0050219B" w:rsidRPr="001B288D" w:rsidTr="00BB6076">
        <w:trPr>
          <w:trHeight w:val="415"/>
          <w:jc w:val="center"/>
        </w:trPr>
        <w:tc>
          <w:tcPr>
            <w:tcW w:w="2187" w:type="dxa"/>
            <w:gridSpan w:val="2"/>
            <w:tcBorders>
              <w:top w:val="single" w:sz="4" w:space="0" w:color="auto"/>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项    目</w:t>
            </w:r>
          </w:p>
        </w:tc>
        <w:tc>
          <w:tcPr>
            <w:tcW w:w="7628" w:type="dxa"/>
            <w:gridSpan w:val="5"/>
            <w:tcBorders>
              <w:top w:val="single" w:sz="4" w:space="0" w:color="auto"/>
              <w:right w:val="single" w:sz="4" w:space="0" w:color="auto"/>
            </w:tcBorders>
          </w:tcPr>
          <w:p w:rsidR="0050219B" w:rsidRPr="001B288D" w:rsidRDefault="0050219B" w:rsidP="00F10070">
            <w:pPr>
              <w:spacing w:line="360" w:lineRule="auto"/>
              <w:rPr>
                <w:rFonts w:ascii="宋体" w:hAnsi="宋体"/>
                <w:bCs/>
                <w:sz w:val="24"/>
                <w:szCs w:val="24"/>
              </w:rPr>
            </w:pPr>
          </w:p>
        </w:tc>
      </w:tr>
      <w:tr w:rsidR="0050219B" w:rsidRPr="001B288D" w:rsidTr="00BB6076">
        <w:trPr>
          <w:trHeight w:val="415"/>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申办单位</w:t>
            </w:r>
          </w:p>
        </w:tc>
        <w:tc>
          <w:tcPr>
            <w:tcW w:w="7628" w:type="dxa"/>
            <w:gridSpan w:val="5"/>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BB6076" w:rsidRPr="001B288D" w:rsidTr="004A034D">
        <w:trPr>
          <w:trHeight w:val="415"/>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方案版本号</w:t>
            </w:r>
          </w:p>
        </w:tc>
        <w:tc>
          <w:tcPr>
            <w:tcW w:w="2693" w:type="dxa"/>
          </w:tcPr>
          <w:p w:rsidR="0050219B" w:rsidRPr="001B288D" w:rsidRDefault="0050219B" w:rsidP="00F10070">
            <w:pPr>
              <w:spacing w:line="360" w:lineRule="auto"/>
              <w:rPr>
                <w:rFonts w:ascii="宋体" w:hAnsi="宋体"/>
                <w:bCs/>
                <w:sz w:val="24"/>
                <w:szCs w:val="24"/>
              </w:rPr>
            </w:pPr>
          </w:p>
        </w:tc>
        <w:tc>
          <w:tcPr>
            <w:tcW w:w="2410" w:type="dxa"/>
            <w:gridSpan w:val="3"/>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方案版本日期</w:t>
            </w:r>
          </w:p>
        </w:tc>
        <w:tc>
          <w:tcPr>
            <w:tcW w:w="2525" w:type="dxa"/>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BB6076" w:rsidRPr="001B288D" w:rsidTr="004A034D">
        <w:trPr>
          <w:trHeight w:val="439"/>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知情同意书版本号</w:t>
            </w:r>
          </w:p>
        </w:tc>
        <w:tc>
          <w:tcPr>
            <w:tcW w:w="2693" w:type="dxa"/>
          </w:tcPr>
          <w:p w:rsidR="0050219B" w:rsidRPr="001B288D" w:rsidRDefault="0050219B" w:rsidP="00F10070">
            <w:pPr>
              <w:spacing w:line="360" w:lineRule="auto"/>
              <w:rPr>
                <w:rFonts w:ascii="宋体" w:hAnsi="宋体"/>
                <w:bCs/>
                <w:sz w:val="24"/>
                <w:szCs w:val="24"/>
              </w:rPr>
            </w:pPr>
          </w:p>
        </w:tc>
        <w:tc>
          <w:tcPr>
            <w:tcW w:w="2410" w:type="dxa"/>
            <w:gridSpan w:val="3"/>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知情同意书版本日期</w:t>
            </w:r>
          </w:p>
        </w:tc>
        <w:tc>
          <w:tcPr>
            <w:tcW w:w="2525" w:type="dxa"/>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BB6076" w:rsidRPr="001B288D" w:rsidTr="004A034D">
        <w:trPr>
          <w:trHeight w:val="415"/>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主要研究者</w:t>
            </w:r>
          </w:p>
        </w:tc>
        <w:tc>
          <w:tcPr>
            <w:tcW w:w="2693" w:type="dxa"/>
          </w:tcPr>
          <w:p w:rsidR="0050219B" w:rsidRPr="001B288D" w:rsidRDefault="0050219B" w:rsidP="00F10070">
            <w:pPr>
              <w:spacing w:line="360" w:lineRule="auto"/>
              <w:rPr>
                <w:rFonts w:ascii="宋体" w:hAnsi="宋体"/>
                <w:bCs/>
                <w:sz w:val="24"/>
                <w:szCs w:val="24"/>
              </w:rPr>
            </w:pPr>
          </w:p>
        </w:tc>
        <w:tc>
          <w:tcPr>
            <w:tcW w:w="2410" w:type="dxa"/>
            <w:gridSpan w:val="3"/>
          </w:tcPr>
          <w:p w:rsidR="0050219B" w:rsidRPr="001B288D" w:rsidRDefault="0050219B" w:rsidP="00F10070">
            <w:pPr>
              <w:spacing w:line="360" w:lineRule="auto"/>
              <w:jc w:val="center"/>
              <w:rPr>
                <w:rFonts w:ascii="宋体" w:hAnsi="宋体"/>
                <w:b/>
                <w:bCs/>
                <w:sz w:val="24"/>
                <w:szCs w:val="24"/>
              </w:rPr>
            </w:pPr>
            <w:r w:rsidRPr="001B288D">
              <w:rPr>
                <w:rFonts w:ascii="宋体" w:hAnsi="宋体" w:hint="eastAsia"/>
                <w:b/>
                <w:bCs/>
                <w:sz w:val="24"/>
                <w:szCs w:val="24"/>
              </w:rPr>
              <w:t>承担科室</w:t>
            </w:r>
          </w:p>
        </w:tc>
        <w:tc>
          <w:tcPr>
            <w:tcW w:w="2525" w:type="dxa"/>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8A56B5" w:rsidRPr="001B288D" w:rsidTr="00C54ED0">
        <w:trPr>
          <w:trHeight w:val="1587"/>
          <w:jc w:val="center"/>
        </w:trPr>
        <w:tc>
          <w:tcPr>
            <w:tcW w:w="9815" w:type="dxa"/>
            <w:gridSpan w:val="7"/>
            <w:tcBorders>
              <w:left w:val="single" w:sz="4" w:space="0" w:color="auto"/>
              <w:right w:val="single" w:sz="4" w:space="0" w:color="auto"/>
            </w:tcBorders>
            <w:vAlign w:val="center"/>
          </w:tcPr>
          <w:p w:rsidR="008A56B5" w:rsidRPr="001B288D" w:rsidRDefault="008A56B5" w:rsidP="001B288D">
            <w:pPr>
              <w:spacing w:line="360" w:lineRule="exact"/>
              <w:rPr>
                <w:rFonts w:hAnsi="宋体"/>
                <w:b/>
                <w:color w:val="000000"/>
                <w:sz w:val="24"/>
                <w:szCs w:val="24"/>
              </w:rPr>
            </w:pPr>
            <w:r w:rsidRPr="001B288D">
              <w:rPr>
                <w:rFonts w:hAnsi="宋体" w:hint="eastAsia"/>
                <w:b/>
                <w:color w:val="000000"/>
                <w:sz w:val="24"/>
                <w:szCs w:val="24"/>
              </w:rPr>
              <w:t>一、报告范围（</w:t>
            </w:r>
            <w:proofErr w:type="gramStart"/>
            <w:r w:rsidRPr="001B288D">
              <w:rPr>
                <w:rFonts w:hAnsi="宋体" w:hint="eastAsia"/>
                <w:b/>
                <w:color w:val="000000"/>
                <w:sz w:val="24"/>
                <w:szCs w:val="24"/>
              </w:rPr>
              <w:t>勾选以下</w:t>
            </w:r>
            <w:proofErr w:type="gramEnd"/>
            <w:r w:rsidRPr="001B288D">
              <w:rPr>
                <w:rFonts w:hAnsi="宋体" w:hint="eastAsia"/>
                <w:b/>
                <w:color w:val="000000"/>
                <w:sz w:val="24"/>
                <w:szCs w:val="24"/>
              </w:rPr>
              <w:t>涉及的报告范围）</w:t>
            </w:r>
          </w:p>
          <w:p w:rsidR="008A56B5" w:rsidRPr="001B288D" w:rsidRDefault="008A56B5" w:rsidP="001B288D">
            <w:pPr>
              <w:tabs>
                <w:tab w:val="left" w:pos="3024"/>
                <w:tab w:val="left" w:pos="11161"/>
                <w:tab w:val="left" w:pos="13836"/>
              </w:tabs>
              <w:spacing w:line="360" w:lineRule="exact"/>
              <w:ind w:firstLineChars="100" w:firstLine="238"/>
              <w:rPr>
                <w:rFonts w:ascii="宋体" w:eastAsia="宋体" w:hAnsi="宋体" w:cs="宋体"/>
                <w:spacing w:val="-1"/>
                <w:kern w:val="0"/>
                <w:sz w:val="24"/>
                <w:szCs w:val="24"/>
              </w:rPr>
            </w:pPr>
            <w:r w:rsidRPr="001B288D">
              <w:rPr>
                <w:rFonts w:ascii="宋体" w:eastAsia="宋体" w:hAnsi="宋体" w:cs="宋体" w:hint="eastAsia"/>
                <w:spacing w:val="-1"/>
                <w:kern w:val="0"/>
                <w:sz w:val="24"/>
                <w:szCs w:val="24"/>
              </w:rPr>
              <w:t>□药物临床试验</w:t>
            </w:r>
            <w:r w:rsidRPr="001B288D">
              <w:rPr>
                <w:rFonts w:ascii="Times New Roman" w:eastAsia="宋体" w:hAnsi="Times New Roman" w:cs="Times New Roman"/>
                <w:spacing w:val="-1"/>
                <w:kern w:val="0"/>
                <w:sz w:val="24"/>
                <w:szCs w:val="24"/>
              </w:rPr>
              <w:t>SUSAR</w:t>
            </w:r>
            <w:r w:rsidRPr="001B288D">
              <w:rPr>
                <w:rFonts w:ascii="宋体" w:eastAsia="宋体" w:hAnsi="宋体" w:cs="宋体" w:hint="eastAsia"/>
                <w:spacing w:val="-1"/>
                <w:kern w:val="0"/>
                <w:sz w:val="24"/>
                <w:szCs w:val="24"/>
              </w:rPr>
              <w:t>（可疑且非预期严重不良反应）</w:t>
            </w:r>
          </w:p>
          <w:p w:rsidR="008A56B5" w:rsidRPr="001B288D" w:rsidRDefault="008A56B5" w:rsidP="001B288D">
            <w:pPr>
              <w:tabs>
                <w:tab w:val="left" w:pos="3024"/>
                <w:tab w:val="left" w:pos="11161"/>
                <w:tab w:val="left" w:pos="13836"/>
              </w:tabs>
              <w:spacing w:line="360" w:lineRule="exact"/>
              <w:ind w:firstLineChars="100" w:firstLine="238"/>
              <w:rPr>
                <w:rFonts w:ascii="宋体" w:eastAsia="宋体" w:hAnsi="宋体" w:cs="宋体"/>
                <w:spacing w:val="-1"/>
                <w:kern w:val="0"/>
                <w:sz w:val="24"/>
                <w:szCs w:val="24"/>
              </w:rPr>
            </w:pPr>
            <w:r w:rsidRPr="001B288D">
              <w:rPr>
                <w:rFonts w:ascii="宋体" w:eastAsia="宋体" w:hAnsi="宋体" w:cs="宋体" w:hint="eastAsia"/>
                <w:spacing w:val="-1"/>
                <w:kern w:val="0"/>
                <w:sz w:val="24"/>
                <w:szCs w:val="24"/>
              </w:rPr>
              <w:t>□器械临床试验</w:t>
            </w:r>
            <w:r w:rsidRPr="001B288D">
              <w:rPr>
                <w:rFonts w:ascii="Times New Roman" w:eastAsia="宋体" w:hAnsi="Times New Roman" w:cs="Times New Roman"/>
                <w:spacing w:val="-1"/>
                <w:kern w:val="0"/>
                <w:sz w:val="24"/>
                <w:szCs w:val="24"/>
              </w:rPr>
              <w:t>SAE</w:t>
            </w:r>
          </w:p>
          <w:p w:rsidR="008A56B5" w:rsidRPr="001B288D" w:rsidRDefault="008A56B5" w:rsidP="001B288D">
            <w:pPr>
              <w:spacing w:line="360" w:lineRule="exact"/>
              <w:ind w:firstLineChars="100" w:firstLine="238"/>
              <w:rPr>
                <w:rFonts w:ascii="宋体" w:eastAsia="宋体" w:hAnsi="宋体" w:cs="宋体"/>
                <w:spacing w:val="-1"/>
                <w:kern w:val="0"/>
                <w:sz w:val="24"/>
                <w:szCs w:val="24"/>
              </w:rPr>
            </w:pPr>
            <w:r w:rsidRPr="001B288D">
              <w:rPr>
                <w:rFonts w:ascii="宋体" w:eastAsia="宋体" w:hAnsi="宋体" w:cs="宋体" w:hint="eastAsia"/>
                <w:spacing w:val="-1"/>
                <w:kern w:val="0"/>
                <w:sz w:val="24"/>
                <w:szCs w:val="24"/>
              </w:rPr>
              <w:t>□</w:t>
            </w:r>
            <w:r w:rsidR="001B288D">
              <w:rPr>
                <w:rFonts w:ascii="宋体" w:eastAsia="宋体" w:hAnsi="宋体" w:cs="宋体" w:hint="eastAsia"/>
                <w:spacing w:val="-1"/>
                <w:kern w:val="0"/>
                <w:sz w:val="24"/>
                <w:szCs w:val="24"/>
              </w:rPr>
              <w:t>科研</w:t>
            </w:r>
            <w:r w:rsidRPr="001B288D">
              <w:rPr>
                <w:rFonts w:ascii="宋体" w:eastAsia="宋体" w:hAnsi="宋体" w:cs="宋体" w:hint="eastAsia"/>
                <w:spacing w:val="-1"/>
                <w:kern w:val="0"/>
                <w:sz w:val="24"/>
                <w:szCs w:val="24"/>
              </w:rPr>
              <w:t>项目</w:t>
            </w:r>
            <w:r w:rsidRPr="001B288D">
              <w:rPr>
                <w:rFonts w:ascii="Times New Roman" w:eastAsia="宋体" w:hAnsi="Times New Roman" w:cs="Times New Roman"/>
                <w:spacing w:val="-1"/>
                <w:kern w:val="0"/>
                <w:sz w:val="24"/>
                <w:szCs w:val="24"/>
              </w:rPr>
              <w:t>SAE</w:t>
            </w:r>
          </w:p>
        </w:tc>
      </w:tr>
      <w:tr w:rsidR="008A56B5" w:rsidRPr="001B288D" w:rsidTr="00C54ED0">
        <w:trPr>
          <w:trHeight w:val="4195"/>
          <w:jc w:val="center"/>
        </w:trPr>
        <w:tc>
          <w:tcPr>
            <w:tcW w:w="9815" w:type="dxa"/>
            <w:gridSpan w:val="7"/>
            <w:tcBorders>
              <w:left w:val="single" w:sz="4" w:space="0" w:color="auto"/>
              <w:right w:val="single" w:sz="4" w:space="0" w:color="auto"/>
            </w:tcBorders>
            <w:vAlign w:val="center"/>
          </w:tcPr>
          <w:p w:rsidR="008A56B5" w:rsidRPr="001B288D" w:rsidRDefault="008A56B5" w:rsidP="001B288D">
            <w:pPr>
              <w:spacing w:line="360" w:lineRule="exact"/>
              <w:rPr>
                <w:b/>
                <w:color w:val="000000"/>
                <w:sz w:val="24"/>
                <w:szCs w:val="24"/>
              </w:rPr>
            </w:pPr>
            <w:r w:rsidRPr="001B288D">
              <w:rPr>
                <w:rFonts w:hAnsi="宋体" w:hint="eastAsia"/>
                <w:b/>
                <w:color w:val="000000"/>
                <w:sz w:val="24"/>
                <w:szCs w:val="24"/>
              </w:rPr>
              <w:t>二、事件基本描述</w:t>
            </w:r>
          </w:p>
          <w:p w:rsidR="005F538C" w:rsidRPr="001B288D" w:rsidRDefault="005F538C" w:rsidP="005F538C">
            <w:pPr>
              <w:spacing w:line="400" w:lineRule="exact"/>
              <w:ind w:firstLineChars="100" w:firstLine="240"/>
              <w:rPr>
                <w:rFonts w:ascii="宋体" w:hAnsi="宋体"/>
                <w:sz w:val="24"/>
                <w:szCs w:val="24"/>
              </w:rPr>
            </w:pPr>
            <w:r w:rsidRPr="001B288D">
              <w:rPr>
                <w:rFonts w:ascii="宋体" w:hAnsi="宋体" w:hint="eastAsia"/>
                <w:sz w:val="24"/>
                <w:szCs w:val="24"/>
              </w:rPr>
              <w:t>报告类型：</w:t>
            </w:r>
            <w:r w:rsidRPr="001B288D">
              <w:rPr>
                <w:rFonts w:ascii="宋体" w:hAnsi="宋体" w:hint="eastAsia"/>
                <w:bCs/>
                <w:sz w:val="24"/>
                <w:szCs w:val="24"/>
              </w:rPr>
              <w:t>□</w:t>
            </w:r>
            <w:r w:rsidRPr="001B288D">
              <w:rPr>
                <w:rFonts w:ascii="宋体" w:hAnsi="宋体" w:hint="eastAsia"/>
                <w:sz w:val="24"/>
                <w:szCs w:val="24"/>
              </w:rPr>
              <w:t>首次</w:t>
            </w:r>
            <w:r w:rsidR="00E776AC">
              <w:rPr>
                <w:rFonts w:ascii="宋体" w:hAnsi="宋体" w:hint="eastAsia"/>
                <w:sz w:val="24"/>
                <w:szCs w:val="24"/>
              </w:rPr>
              <w:t>报告</w:t>
            </w:r>
            <w:r w:rsidRPr="001B288D">
              <w:rPr>
                <w:rFonts w:ascii="宋体" w:hAnsi="宋体" w:hint="eastAsia"/>
                <w:sz w:val="24"/>
                <w:szCs w:val="24"/>
              </w:rPr>
              <w:t xml:space="preserve">  </w:t>
            </w:r>
            <w:r w:rsidRPr="001B288D">
              <w:rPr>
                <w:rFonts w:ascii="宋体" w:hAnsi="宋体" w:hint="eastAsia"/>
                <w:bCs/>
                <w:sz w:val="24"/>
                <w:szCs w:val="24"/>
              </w:rPr>
              <w:t>□</w:t>
            </w:r>
            <w:r w:rsidRPr="001B288D">
              <w:rPr>
                <w:rFonts w:ascii="宋体" w:hAnsi="宋体" w:hint="eastAsia"/>
                <w:sz w:val="24"/>
                <w:szCs w:val="24"/>
              </w:rPr>
              <w:t>随访</w:t>
            </w:r>
            <w:r w:rsidR="00E776AC">
              <w:rPr>
                <w:rFonts w:ascii="宋体" w:hAnsi="宋体" w:hint="eastAsia"/>
                <w:sz w:val="24"/>
                <w:szCs w:val="24"/>
              </w:rPr>
              <w:t>报告</w:t>
            </w:r>
            <w:r w:rsidRPr="001B288D">
              <w:rPr>
                <w:rFonts w:ascii="宋体" w:hAnsi="宋体" w:hint="eastAsia"/>
                <w:sz w:val="24"/>
                <w:szCs w:val="24"/>
              </w:rPr>
              <w:t xml:space="preserve">  </w:t>
            </w:r>
            <w:r w:rsidRPr="001B288D">
              <w:rPr>
                <w:rFonts w:ascii="宋体" w:hAnsi="宋体" w:hint="eastAsia"/>
                <w:bCs/>
                <w:sz w:val="24"/>
                <w:szCs w:val="24"/>
              </w:rPr>
              <w:t>□</w:t>
            </w:r>
            <w:r w:rsidRPr="001B288D">
              <w:rPr>
                <w:rFonts w:ascii="宋体" w:hAnsi="宋体" w:hint="eastAsia"/>
                <w:sz w:val="24"/>
                <w:szCs w:val="24"/>
              </w:rPr>
              <w:t>总结报告</w:t>
            </w:r>
            <w:r w:rsidR="00E776AC">
              <w:rPr>
                <w:rFonts w:ascii="宋体" w:hAnsi="宋体" w:hint="eastAsia"/>
                <w:sz w:val="24"/>
                <w:szCs w:val="24"/>
              </w:rPr>
              <w:t xml:space="preserve">  </w:t>
            </w:r>
            <w:r w:rsidR="00E776AC" w:rsidRPr="001B288D">
              <w:rPr>
                <w:rFonts w:ascii="宋体" w:hAnsi="宋体" w:hint="eastAsia"/>
                <w:bCs/>
                <w:sz w:val="24"/>
                <w:szCs w:val="24"/>
              </w:rPr>
              <w:t>□</w:t>
            </w:r>
            <w:r w:rsidR="00E776AC">
              <w:rPr>
                <w:rFonts w:ascii="宋体" w:hAnsi="宋体" w:hint="eastAsia"/>
                <w:sz w:val="24"/>
                <w:szCs w:val="24"/>
              </w:rPr>
              <w:t>更新</w:t>
            </w:r>
            <w:r w:rsidR="00E776AC" w:rsidRPr="001B288D">
              <w:rPr>
                <w:rFonts w:ascii="宋体" w:hAnsi="宋体" w:hint="eastAsia"/>
                <w:sz w:val="24"/>
                <w:szCs w:val="24"/>
              </w:rPr>
              <w:t>报告</w:t>
            </w:r>
          </w:p>
          <w:p w:rsidR="008A56B5" w:rsidRPr="001B288D" w:rsidRDefault="00E776AC" w:rsidP="001B288D">
            <w:pPr>
              <w:spacing w:line="400" w:lineRule="exact"/>
              <w:ind w:firstLineChars="100" w:firstLine="240"/>
              <w:rPr>
                <w:rFonts w:ascii="宋体" w:hAnsi="宋体"/>
                <w:sz w:val="24"/>
                <w:szCs w:val="24"/>
                <w:u w:val="single"/>
              </w:rPr>
            </w:pPr>
            <w:r>
              <w:rPr>
                <w:rFonts w:ascii="宋体" w:hAnsi="宋体" w:hint="eastAsia"/>
                <w:sz w:val="24"/>
                <w:szCs w:val="24"/>
              </w:rPr>
              <w:t>研究参与者</w:t>
            </w:r>
            <w:r w:rsidR="008A56B5" w:rsidRPr="001B288D">
              <w:rPr>
                <w:rFonts w:ascii="宋体" w:hAnsi="宋体" w:hint="eastAsia"/>
                <w:sz w:val="24"/>
                <w:szCs w:val="24"/>
              </w:rPr>
              <w:t>筛选号</w:t>
            </w:r>
            <w:r w:rsidR="004A034D">
              <w:rPr>
                <w:rFonts w:ascii="宋体" w:hAnsi="宋体" w:hint="eastAsia"/>
                <w:sz w:val="24"/>
                <w:szCs w:val="24"/>
              </w:rPr>
              <w:t>/</w:t>
            </w:r>
            <w:r w:rsidR="004A034D" w:rsidRPr="001B288D">
              <w:rPr>
                <w:rFonts w:ascii="宋体" w:hAnsi="宋体" w:hint="eastAsia"/>
                <w:sz w:val="24"/>
                <w:szCs w:val="24"/>
              </w:rPr>
              <w:t>姓名缩写</w:t>
            </w:r>
            <w:r w:rsidR="008A56B5" w:rsidRPr="001B288D">
              <w:rPr>
                <w:rFonts w:ascii="宋体" w:hAnsi="宋体" w:hint="eastAsia"/>
                <w:sz w:val="24"/>
                <w:szCs w:val="24"/>
              </w:rPr>
              <w:t>：</w:t>
            </w:r>
            <w:r w:rsidR="008A56B5" w:rsidRPr="001B288D">
              <w:rPr>
                <w:rFonts w:ascii="宋体" w:hAnsi="宋体" w:hint="eastAsia"/>
                <w:sz w:val="24"/>
                <w:szCs w:val="24"/>
                <w:u w:val="single"/>
              </w:rPr>
              <w:t xml:space="preserve">                 </w:t>
            </w:r>
          </w:p>
          <w:p w:rsidR="008A56B5" w:rsidRDefault="008A56B5" w:rsidP="001B288D">
            <w:pPr>
              <w:spacing w:line="400" w:lineRule="exact"/>
              <w:ind w:firstLineChars="100" w:firstLine="240"/>
              <w:rPr>
                <w:rFonts w:ascii="宋体" w:hAnsi="宋体"/>
                <w:sz w:val="24"/>
                <w:szCs w:val="24"/>
                <w:u w:val="single"/>
              </w:rPr>
            </w:pPr>
            <w:r w:rsidRPr="001B288D">
              <w:rPr>
                <w:rFonts w:ascii="Times New Roman" w:hAnsi="Times New Roman" w:cs="Times New Roman"/>
                <w:sz w:val="24"/>
                <w:szCs w:val="24"/>
              </w:rPr>
              <w:t>SAE</w:t>
            </w:r>
            <w:r w:rsidR="005F538C">
              <w:rPr>
                <w:rFonts w:ascii="Times New Roman" w:hAnsi="Times New Roman" w:cs="Times New Roman" w:hint="eastAsia"/>
                <w:sz w:val="24"/>
                <w:szCs w:val="24"/>
              </w:rPr>
              <w:t>/SUSAR</w:t>
            </w:r>
            <w:r w:rsidRPr="001B288D">
              <w:rPr>
                <w:rFonts w:ascii="宋体" w:hAnsi="宋体" w:hint="eastAsia"/>
                <w:sz w:val="24"/>
                <w:szCs w:val="24"/>
              </w:rPr>
              <w:t>医学术语（诊断）：</w:t>
            </w:r>
            <w:r w:rsidRPr="001B288D">
              <w:rPr>
                <w:rFonts w:ascii="宋体" w:hAnsi="宋体" w:hint="eastAsia"/>
                <w:sz w:val="24"/>
                <w:szCs w:val="24"/>
                <w:u w:val="single"/>
              </w:rPr>
              <w:t xml:space="preserve">                    </w:t>
            </w:r>
          </w:p>
          <w:p w:rsidR="005F538C" w:rsidRPr="005F538C" w:rsidRDefault="005F538C" w:rsidP="001B288D">
            <w:pPr>
              <w:spacing w:line="400" w:lineRule="exact"/>
              <w:ind w:firstLineChars="100" w:firstLine="240"/>
              <w:rPr>
                <w:rFonts w:ascii="宋体" w:hAnsi="宋体"/>
                <w:sz w:val="24"/>
                <w:szCs w:val="24"/>
              </w:rPr>
            </w:pPr>
            <w:r w:rsidRPr="005F538C">
              <w:rPr>
                <w:rFonts w:ascii="宋体" w:hAnsi="宋体" w:hint="eastAsia"/>
                <w:sz w:val="24"/>
                <w:szCs w:val="24"/>
              </w:rPr>
              <w:t>发生日期：</w:t>
            </w:r>
            <w:r w:rsidRPr="005F538C">
              <w:rPr>
                <w:rFonts w:ascii="宋体" w:hAnsi="宋体" w:hint="eastAsia"/>
                <w:sz w:val="24"/>
                <w:szCs w:val="24"/>
                <w:u w:val="single"/>
              </w:rPr>
              <w:t xml:space="preserve">                  </w:t>
            </w:r>
          </w:p>
          <w:p w:rsidR="008A56B5" w:rsidRPr="001B288D" w:rsidRDefault="008A56B5" w:rsidP="005F538C">
            <w:pPr>
              <w:spacing w:line="400" w:lineRule="exact"/>
              <w:ind w:firstLineChars="100" w:firstLine="240"/>
              <w:rPr>
                <w:rFonts w:ascii="宋体" w:hAnsi="宋体"/>
                <w:sz w:val="24"/>
                <w:szCs w:val="24"/>
              </w:rPr>
            </w:pPr>
            <w:r w:rsidRPr="001B288D">
              <w:rPr>
                <w:rFonts w:ascii="宋体" w:hAnsi="宋体" w:hint="eastAsia"/>
                <w:sz w:val="24"/>
                <w:szCs w:val="24"/>
              </w:rPr>
              <w:t>是否预期的判断：□预期</w:t>
            </w:r>
            <w:r w:rsidR="004A034D" w:rsidRPr="001B288D">
              <w:rPr>
                <w:rFonts w:ascii="宋体" w:hAnsi="宋体" w:hint="eastAsia"/>
                <w:sz w:val="24"/>
                <w:szCs w:val="24"/>
              </w:rPr>
              <w:t>（已在临床试验方案</w:t>
            </w:r>
            <w:r w:rsidR="004A034D">
              <w:rPr>
                <w:rFonts w:ascii="宋体" w:hAnsi="宋体" w:hint="eastAsia"/>
                <w:sz w:val="24"/>
                <w:szCs w:val="24"/>
              </w:rPr>
              <w:t>、</w:t>
            </w:r>
            <w:r w:rsidR="004A034D" w:rsidRPr="001B288D">
              <w:rPr>
                <w:rFonts w:ascii="宋体" w:hAnsi="宋体" w:hint="eastAsia"/>
                <w:sz w:val="24"/>
                <w:szCs w:val="24"/>
              </w:rPr>
              <w:t>知情同意书</w:t>
            </w:r>
            <w:r w:rsidR="004A034D">
              <w:rPr>
                <w:rFonts w:ascii="宋体" w:hAnsi="宋体" w:hint="eastAsia"/>
                <w:sz w:val="24"/>
                <w:szCs w:val="24"/>
              </w:rPr>
              <w:t>等文件</w:t>
            </w:r>
            <w:r w:rsidR="004A034D" w:rsidRPr="001B288D">
              <w:rPr>
                <w:rFonts w:ascii="宋体" w:hAnsi="宋体" w:hint="eastAsia"/>
                <w:sz w:val="24"/>
                <w:szCs w:val="24"/>
              </w:rPr>
              <w:t>中说明）</w:t>
            </w:r>
            <w:r w:rsidR="004A034D">
              <w:rPr>
                <w:rFonts w:ascii="宋体" w:hAnsi="宋体" w:hint="eastAsia"/>
                <w:sz w:val="24"/>
                <w:szCs w:val="24"/>
              </w:rPr>
              <w:t xml:space="preserve"> </w:t>
            </w:r>
            <w:r w:rsidRPr="001B288D">
              <w:rPr>
                <w:rFonts w:ascii="宋体" w:hAnsi="宋体" w:hint="eastAsia"/>
                <w:sz w:val="24"/>
                <w:szCs w:val="24"/>
              </w:rPr>
              <w:t>□非预期</w:t>
            </w:r>
          </w:p>
          <w:p w:rsidR="00C54ED0" w:rsidRPr="00C54ED0" w:rsidRDefault="00C54ED0" w:rsidP="001B288D">
            <w:pPr>
              <w:spacing w:line="400" w:lineRule="exact"/>
              <w:ind w:firstLineChars="100" w:firstLine="240"/>
              <w:rPr>
                <w:rFonts w:ascii="宋体" w:hAnsi="宋体"/>
                <w:sz w:val="24"/>
                <w:szCs w:val="24"/>
                <w:u w:val="single"/>
              </w:rPr>
            </w:pPr>
            <w:r>
              <w:rPr>
                <w:rFonts w:ascii="宋体" w:hAnsi="宋体" w:hint="eastAsia"/>
                <w:sz w:val="24"/>
                <w:szCs w:val="24"/>
              </w:rPr>
              <w:t>与试验用医疗器械/药物的</w:t>
            </w:r>
            <w:r w:rsidRPr="001B288D">
              <w:rPr>
                <w:rFonts w:ascii="宋体" w:hAnsi="宋体" w:hint="eastAsia"/>
                <w:sz w:val="24"/>
                <w:szCs w:val="24"/>
              </w:rPr>
              <w:t>相关性</w:t>
            </w:r>
            <w:r>
              <w:rPr>
                <w:rFonts w:ascii="宋体" w:hAnsi="宋体" w:hint="eastAsia"/>
                <w:sz w:val="24"/>
                <w:szCs w:val="24"/>
              </w:rPr>
              <w:t>：</w:t>
            </w:r>
            <w:r>
              <w:rPr>
                <w:rFonts w:ascii="宋体" w:hAnsi="宋体" w:hint="eastAsia"/>
                <w:sz w:val="24"/>
                <w:szCs w:val="24"/>
                <w:u w:val="single"/>
              </w:rPr>
              <w:t xml:space="preserve">                       </w:t>
            </w:r>
          </w:p>
          <w:p w:rsidR="008A56B5" w:rsidRPr="00C54ED0" w:rsidRDefault="00C54ED0" w:rsidP="001B288D">
            <w:pPr>
              <w:spacing w:line="400" w:lineRule="exact"/>
              <w:ind w:firstLineChars="100" w:firstLine="240"/>
              <w:rPr>
                <w:rFonts w:ascii="宋体" w:hAnsi="宋体"/>
                <w:sz w:val="24"/>
                <w:szCs w:val="24"/>
              </w:rPr>
            </w:pPr>
            <w:r>
              <w:rPr>
                <w:rFonts w:ascii="宋体" w:hAnsi="宋体" w:hint="eastAsia"/>
                <w:sz w:val="24"/>
                <w:szCs w:val="24"/>
              </w:rPr>
              <w:t>与试验的</w:t>
            </w:r>
            <w:r w:rsidR="008A56B5" w:rsidRPr="001B288D">
              <w:rPr>
                <w:rFonts w:ascii="宋体" w:hAnsi="宋体" w:hint="eastAsia"/>
                <w:sz w:val="24"/>
                <w:szCs w:val="24"/>
              </w:rPr>
              <w:t>相关性：</w:t>
            </w:r>
            <w:r w:rsidR="005F538C">
              <w:rPr>
                <w:rFonts w:ascii="宋体" w:hAnsi="宋体" w:hint="eastAsia"/>
                <w:sz w:val="24"/>
                <w:szCs w:val="24"/>
                <w:u w:val="single"/>
              </w:rPr>
              <w:t xml:space="preserve">       </w:t>
            </w:r>
            <w:r>
              <w:rPr>
                <w:rFonts w:ascii="宋体" w:hAnsi="宋体" w:hint="eastAsia"/>
                <w:sz w:val="24"/>
                <w:szCs w:val="24"/>
                <w:u w:val="single"/>
              </w:rPr>
              <w:t xml:space="preserve">                      </w:t>
            </w:r>
            <w:r w:rsidR="005F538C">
              <w:rPr>
                <w:rFonts w:ascii="宋体" w:hAnsi="宋体" w:hint="eastAsia"/>
                <w:sz w:val="24"/>
                <w:szCs w:val="24"/>
                <w:u w:val="single"/>
              </w:rPr>
              <w:t xml:space="preserve">  </w:t>
            </w:r>
          </w:p>
          <w:p w:rsidR="008A56B5" w:rsidRPr="005F538C" w:rsidRDefault="005F538C" w:rsidP="001B288D">
            <w:pPr>
              <w:spacing w:line="400" w:lineRule="exact"/>
              <w:ind w:firstLineChars="100" w:firstLine="240"/>
              <w:rPr>
                <w:rFonts w:ascii="宋体" w:hAnsi="宋体"/>
                <w:sz w:val="24"/>
                <w:szCs w:val="24"/>
                <w:u w:val="single"/>
              </w:rPr>
            </w:pPr>
            <w:r>
              <w:rPr>
                <w:rFonts w:ascii="宋体" w:hAnsi="宋体" w:hint="eastAsia"/>
                <w:sz w:val="24"/>
                <w:szCs w:val="24"/>
              </w:rPr>
              <w:t>处理</w:t>
            </w:r>
            <w:r w:rsidR="008A56B5" w:rsidRPr="001B288D">
              <w:rPr>
                <w:rFonts w:ascii="宋体" w:hAnsi="宋体" w:hint="eastAsia"/>
                <w:sz w:val="24"/>
                <w:szCs w:val="24"/>
              </w:rPr>
              <w:t>措施：</w:t>
            </w:r>
            <w:r>
              <w:rPr>
                <w:rFonts w:ascii="宋体" w:hAnsi="宋体" w:hint="eastAsia"/>
                <w:sz w:val="24"/>
                <w:szCs w:val="24"/>
                <w:u w:val="single"/>
              </w:rPr>
              <w:t xml:space="preserve">               </w:t>
            </w:r>
            <w:r w:rsidR="00C54ED0">
              <w:rPr>
                <w:rFonts w:ascii="宋体" w:hAnsi="宋体" w:hint="eastAsia"/>
                <w:sz w:val="24"/>
                <w:szCs w:val="24"/>
                <w:u w:val="single"/>
              </w:rPr>
              <w:t xml:space="preserve">  </w:t>
            </w:r>
            <w:r>
              <w:rPr>
                <w:rFonts w:ascii="宋体" w:hAnsi="宋体" w:hint="eastAsia"/>
                <w:sz w:val="24"/>
                <w:szCs w:val="24"/>
                <w:u w:val="single"/>
              </w:rPr>
              <w:t xml:space="preserve">            </w:t>
            </w:r>
          </w:p>
          <w:p w:rsidR="008A56B5" w:rsidRPr="00C54ED0" w:rsidRDefault="008A56B5" w:rsidP="00C54ED0">
            <w:pPr>
              <w:spacing w:line="400" w:lineRule="exact"/>
              <w:ind w:firstLineChars="100" w:firstLine="240"/>
              <w:rPr>
                <w:rFonts w:ascii="宋体" w:hAnsi="宋体"/>
                <w:sz w:val="24"/>
                <w:szCs w:val="24"/>
                <w:u w:val="single"/>
              </w:rPr>
            </w:pPr>
            <w:r w:rsidRPr="001B288D">
              <w:rPr>
                <w:rFonts w:ascii="宋体" w:hAnsi="宋体" w:hint="eastAsia"/>
                <w:sz w:val="24"/>
                <w:szCs w:val="24"/>
              </w:rPr>
              <w:t>转归：</w:t>
            </w:r>
            <w:r w:rsidR="00C54ED0">
              <w:rPr>
                <w:rFonts w:ascii="宋体" w:hAnsi="宋体" w:hint="eastAsia"/>
                <w:sz w:val="24"/>
                <w:szCs w:val="24"/>
                <w:u w:val="single"/>
              </w:rPr>
              <w:t xml:space="preserve">                           </w:t>
            </w:r>
          </w:p>
        </w:tc>
      </w:tr>
      <w:tr w:rsidR="005F538C" w:rsidRPr="001B288D" w:rsidTr="00C54ED0">
        <w:trPr>
          <w:trHeight w:val="1247"/>
          <w:jc w:val="center"/>
        </w:trPr>
        <w:tc>
          <w:tcPr>
            <w:tcW w:w="9815" w:type="dxa"/>
            <w:gridSpan w:val="7"/>
            <w:tcBorders>
              <w:left w:val="single" w:sz="4" w:space="0" w:color="auto"/>
              <w:right w:val="single" w:sz="4" w:space="0" w:color="auto"/>
            </w:tcBorders>
            <w:vAlign w:val="center"/>
          </w:tcPr>
          <w:p w:rsidR="005F538C" w:rsidRPr="001B288D" w:rsidRDefault="005F538C" w:rsidP="004A034D">
            <w:pPr>
              <w:spacing w:line="360" w:lineRule="exact"/>
              <w:rPr>
                <w:rFonts w:hAnsi="宋体"/>
                <w:b/>
                <w:color w:val="000000"/>
                <w:sz w:val="24"/>
                <w:szCs w:val="24"/>
              </w:rPr>
            </w:pPr>
            <w:r w:rsidRPr="001B288D">
              <w:rPr>
                <w:rFonts w:hAnsi="宋体" w:hint="eastAsia"/>
                <w:b/>
                <w:color w:val="000000"/>
                <w:sz w:val="24"/>
                <w:szCs w:val="24"/>
              </w:rPr>
              <w:t>三、评估内容</w:t>
            </w:r>
          </w:p>
          <w:p w:rsidR="004A034D" w:rsidRDefault="005F538C" w:rsidP="004A034D">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1.</w:t>
            </w:r>
            <w:r w:rsidRPr="001B288D">
              <w:rPr>
                <w:rFonts w:ascii="宋体" w:eastAsia="宋体" w:hAnsi="宋体" w:cs="宋体" w:hint="eastAsia"/>
                <w:spacing w:val="-1"/>
                <w:kern w:val="0"/>
                <w:sz w:val="24"/>
                <w:szCs w:val="24"/>
              </w:rPr>
              <w:t>所报告的安全性事件是否有足够的证据证明增加了</w:t>
            </w:r>
            <w:r w:rsidR="00E776AC">
              <w:rPr>
                <w:rFonts w:ascii="宋体" w:eastAsia="宋体" w:hAnsi="宋体" w:cs="宋体" w:hint="eastAsia"/>
                <w:spacing w:val="-1"/>
                <w:kern w:val="0"/>
                <w:sz w:val="24"/>
                <w:szCs w:val="24"/>
              </w:rPr>
              <w:t>研究参与者</w:t>
            </w:r>
            <w:r w:rsidRPr="001B288D">
              <w:rPr>
                <w:rFonts w:ascii="宋体" w:eastAsia="宋体" w:hAnsi="宋体" w:cs="宋体" w:hint="eastAsia"/>
                <w:spacing w:val="-1"/>
                <w:kern w:val="0"/>
                <w:sz w:val="24"/>
                <w:szCs w:val="24"/>
              </w:rPr>
              <w:t>的风险：</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u w:val="single"/>
              </w:rPr>
            </w:pPr>
            <w:r w:rsidRPr="001B288D">
              <w:rPr>
                <w:rFonts w:ascii="宋体" w:eastAsia="宋体" w:hAnsi="宋体" w:cs="宋体" w:hint="eastAsia"/>
                <w:spacing w:val="-1"/>
                <w:kern w:val="0"/>
                <w:sz w:val="24"/>
                <w:szCs w:val="24"/>
              </w:rPr>
              <w:t>□否，□是，若增加风险，请描述拟采取的试验风险控制/</w:t>
            </w:r>
            <w:r w:rsidR="00E776AC">
              <w:rPr>
                <w:rFonts w:ascii="宋体" w:eastAsia="宋体" w:hAnsi="宋体" w:cs="宋体" w:hint="eastAsia"/>
                <w:spacing w:val="-1"/>
                <w:kern w:val="0"/>
                <w:sz w:val="24"/>
                <w:szCs w:val="24"/>
              </w:rPr>
              <w:t>研究参与者</w:t>
            </w:r>
            <w:r w:rsidRPr="001B288D">
              <w:rPr>
                <w:rFonts w:ascii="宋体" w:eastAsia="宋体" w:hAnsi="宋体" w:cs="宋体" w:hint="eastAsia"/>
                <w:spacing w:val="-1"/>
                <w:kern w:val="0"/>
                <w:sz w:val="24"/>
                <w:szCs w:val="24"/>
              </w:rPr>
              <w:t>保护计划：</w:t>
            </w:r>
            <w:r w:rsidRPr="001B288D">
              <w:rPr>
                <w:rFonts w:ascii="宋体" w:eastAsia="宋体" w:hAnsi="宋体" w:cs="宋体" w:hint="eastAsia"/>
                <w:spacing w:val="-1"/>
                <w:kern w:val="0"/>
                <w:sz w:val="24"/>
                <w:szCs w:val="24"/>
                <w:u w:val="single"/>
              </w:rPr>
              <w:t xml:space="preserve">                      </w:t>
            </w:r>
          </w:p>
          <w:p w:rsidR="004A034D" w:rsidRDefault="005F538C" w:rsidP="004A034D">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2.</w:t>
            </w:r>
            <w:r w:rsidRPr="001B288D">
              <w:rPr>
                <w:rFonts w:ascii="宋体" w:eastAsia="宋体" w:hAnsi="宋体" w:cs="宋体" w:hint="eastAsia"/>
                <w:spacing w:val="-1"/>
                <w:kern w:val="0"/>
                <w:sz w:val="24"/>
                <w:szCs w:val="24"/>
              </w:rPr>
              <w:t>研究相关损害</w:t>
            </w:r>
            <w:r w:rsidR="00E776AC">
              <w:rPr>
                <w:rFonts w:ascii="宋体" w:eastAsia="宋体" w:hAnsi="宋体" w:cs="宋体" w:hint="eastAsia"/>
                <w:spacing w:val="-1"/>
                <w:kern w:val="0"/>
                <w:sz w:val="24"/>
                <w:szCs w:val="24"/>
              </w:rPr>
              <w:t>研究参与者</w:t>
            </w:r>
            <w:r w:rsidRPr="001B288D">
              <w:rPr>
                <w:rFonts w:ascii="宋体" w:eastAsia="宋体" w:hAnsi="宋体" w:cs="宋体" w:hint="eastAsia"/>
                <w:spacing w:val="-1"/>
                <w:kern w:val="0"/>
                <w:sz w:val="24"/>
                <w:szCs w:val="24"/>
              </w:rPr>
              <w:t>的后续医疗与随访安排是否妥当：</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u w:val="single"/>
              </w:rPr>
            </w:pPr>
            <w:r w:rsidRPr="001B288D">
              <w:rPr>
                <w:rFonts w:ascii="宋体" w:eastAsia="宋体" w:hAnsi="宋体" w:cs="宋体" w:hint="eastAsia"/>
                <w:spacing w:val="-1"/>
                <w:kern w:val="0"/>
                <w:sz w:val="24"/>
                <w:szCs w:val="24"/>
              </w:rPr>
              <w:t>□是，□否,请说明理由：</w:t>
            </w:r>
            <w:r w:rsidRPr="001B288D">
              <w:rPr>
                <w:rFonts w:ascii="宋体" w:eastAsia="宋体" w:hAnsi="宋体" w:cs="宋体" w:hint="eastAsia"/>
                <w:spacing w:val="-1"/>
                <w:kern w:val="0"/>
                <w:sz w:val="24"/>
                <w:szCs w:val="24"/>
                <w:u w:val="single"/>
              </w:rPr>
              <w:t xml:space="preserve">                        </w:t>
            </w:r>
          </w:p>
          <w:p w:rsidR="004A034D" w:rsidRDefault="005F538C" w:rsidP="004A034D">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3.</w:t>
            </w:r>
            <w:r w:rsidRPr="001B288D">
              <w:rPr>
                <w:rFonts w:ascii="宋体" w:eastAsia="宋体" w:hAnsi="宋体" w:cs="宋体" w:hint="eastAsia"/>
                <w:spacing w:val="-1"/>
                <w:kern w:val="0"/>
                <w:sz w:val="24"/>
                <w:szCs w:val="24"/>
              </w:rPr>
              <w:t>所报告的安全性事件是否有足够的证据证明显著影响临床研究的实施：</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u w:val="single"/>
              </w:rPr>
            </w:pPr>
            <w:r w:rsidRPr="001B288D">
              <w:rPr>
                <w:rFonts w:ascii="宋体" w:eastAsia="宋体" w:hAnsi="宋体" w:cs="宋体" w:hint="eastAsia"/>
                <w:spacing w:val="-1"/>
                <w:kern w:val="0"/>
                <w:sz w:val="24"/>
                <w:szCs w:val="24"/>
              </w:rPr>
              <w:t>□否，□是，请描述：</w:t>
            </w:r>
            <w:r w:rsidRPr="001B288D">
              <w:rPr>
                <w:rFonts w:ascii="宋体" w:eastAsia="宋体" w:hAnsi="宋体" w:cs="宋体" w:hint="eastAsia"/>
                <w:spacing w:val="-1"/>
                <w:kern w:val="0"/>
                <w:sz w:val="24"/>
                <w:szCs w:val="24"/>
                <w:u w:val="single"/>
              </w:rPr>
              <w:t xml:space="preserve">                          </w:t>
            </w:r>
          </w:p>
          <w:p w:rsidR="004A034D" w:rsidRDefault="005F538C" w:rsidP="004A034D">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4.</w:t>
            </w:r>
            <w:r w:rsidRPr="001B288D">
              <w:rPr>
                <w:rFonts w:ascii="宋体" w:eastAsia="宋体" w:hAnsi="宋体" w:cs="宋体" w:hint="eastAsia"/>
                <w:spacing w:val="-1"/>
                <w:kern w:val="0"/>
                <w:sz w:val="24"/>
                <w:szCs w:val="24"/>
              </w:rPr>
              <w:t>是否对研究的风险及受益</w:t>
            </w:r>
            <w:proofErr w:type="gramStart"/>
            <w:r w:rsidRPr="001B288D">
              <w:rPr>
                <w:rFonts w:ascii="宋体" w:eastAsia="宋体" w:hAnsi="宋体" w:cs="宋体" w:hint="eastAsia"/>
                <w:spacing w:val="-1"/>
                <w:kern w:val="0"/>
                <w:sz w:val="24"/>
                <w:szCs w:val="24"/>
              </w:rPr>
              <w:t>比产生</w:t>
            </w:r>
            <w:proofErr w:type="gramEnd"/>
            <w:r w:rsidRPr="001B288D">
              <w:rPr>
                <w:rFonts w:ascii="宋体" w:eastAsia="宋体" w:hAnsi="宋体" w:cs="宋体" w:hint="eastAsia"/>
                <w:spacing w:val="-1"/>
                <w:kern w:val="0"/>
                <w:sz w:val="24"/>
                <w:szCs w:val="24"/>
              </w:rPr>
              <w:t>影响：</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rPr>
            </w:pPr>
            <w:r w:rsidRPr="001B288D">
              <w:rPr>
                <w:rFonts w:ascii="宋体" w:eastAsia="宋体" w:hAnsi="宋体" w:cs="宋体" w:hint="eastAsia"/>
                <w:spacing w:val="-1"/>
                <w:kern w:val="0"/>
                <w:sz w:val="24"/>
                <w:szCs w:val="24"/>
              </w:rPr>
              <w:t>□否，□是，若可能产生影响，本中心主要研究者拟采取的措施：____________________</w:t>
            </w:r>
          </w:p>
          <w:p w:rsidR="004A034D" w:rsidRDefault="005F538C" w:rsidP="004A034D">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5.</w:t>
            </w:r>
            <w:r w:rsidRPr="001B288D">
              <w:rPr>
                <w:rFonts w:ascii="宋体" w:eastAsia="宋体" w:hAnsi="宋体" w:cs="宋体" w:hint="eastAsia"/>
                <w:spacing w:val="-1"/>
                <w:kern w:val="0"/>
                <w:sz w:val="24"/>
                <w:szCs w:val="24"/>
              </w:rPr>
              <w:t>是否存在可能影响</w:t>
            </w:r>
            <w:r w:rsidR="00E776AC">
              <w:rPr>
                <w:rFonts w:ascii="宋体" w:eastAsia="宋体" w:hAnsi="宋体" w:cs="宋体" w:hint="eastAsia"/>
                <w:spacing w:val="-1"/>
                <w:kern w:val="0"/>
                <w:sz w:val="24"/>
                <w:szCs w:val="24"/>
              </w:rPr>
              <w:t>研究参与者</w:t>
            </w:r>
            <w:r w:rsidRPr="001B288D">
              <w:rPr>
                <w:rFonts w:ascii="宋体" w:eastAsia="宋体" w:hAnsi="宋体" w:cs="宋体" w:hint="eastAsia"/>
                <w:spacing w:val="-1"/>
                <w:kern w:val="0"/>
                <w:sz w:val="24"/>
                <w:szCs w:val="24"/>
              </w:rPr>
              <w:t>继续参与研究意愿的新信息：</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rPr>
            </w:pPr>
            <w:r w:rsidRPr="001B288D">
              <w:rPr>
                <w:rFonts w:ascii="宋体" w:eastAsia="宋体" w:hAnsi="宋体" w:cs="宋体" w:hint="eastAsia"/>
                <w:spacing w:val="-1"/>
                <w:kern w:val="0"/>
                <w:sz w:val="24"/>
                <w:szCs w:val="24"/>
              </w:rPr>
              <w:t>□否，□是，若可能产生影响，本中心主要研究者拟采取的措施：____________________</w:t>
            </w:r>
          </w:p>
          <w:p w:rsidR="004A034D" w:rsidRDefault="005F538C" w:rsidP="004A034D">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6.</w:t>
            </w:r>
            <w:r w:rsidRPr="001B288D">
              <w:rPr>
                <w:rFonts w:ascii="宋体" w:eastAsia="宋体" w:hAnsi="宋体" w:cs="宋体" w:hint="eastAsia"/>
                <w:spacing w:val="-1"/>
                <w:kern w:val="0"/>
                <w:sz w:val="24"/>
                <w:szCs w:val="24"/>
              </w:rPr>
              <w:t xml:space="preserve">是否已更新研究方案、知情同意书或研究者手册等研究文件的相关内容： </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rPr>
            </w:pPr>
            <w:r w:rsidRPr="001B288D">
              <w:rPr>
                <w:rFonts w:ascii="宋体" w:eastAsia="宋体" w:hAnsi="宋体" w:cs="宋体" w:hint="eastAsia"/>
                <w:spacing w:val="-1"/>
                <w:kern w:val="0"/>
                <w:sz w:val="24"/>
                <w:szCs w:val="24"/>
              </w:rPr>
              <w:lastRenderedPageBreak/>
              <w:t>□是，更新的文件：________________，□否，□计划更新</w:t>
            </w:r>
            <w:r w:rsidR="00251CBB">
              <w:rPr>
                <w:rFonts w:ascii="宋体" w:eastAsia="宋体" w:hAnsi="宋体" w:cs="宋体" w:hint="eastAsia"/>
                <w:spacing w:val="-1"/>
                <w:kern w:val="0"/>
                <w:sz w:val="24"/>
                <w:szCs w:val="24"/>
              </w:rPr>
              <w:t>，</w:t>
            </w:r>
            <w:r w:rsidR="00251CBB" w:rsidRPr="001B288D">
              <w:rPr>
                <w:rFonts w:ascii="宋体" w:eastAsia="宋体" w:hAnsi="宋体" w:cs="宋体" w:hint="eastAsia"/>
                <w:spacing w:val="-1"/>
                <w:kern w:val="0"/>
                <w:sz w:val="24"/>
                <w:szCs w:val="24"/>
              </w:rPr>
              <w:t>□不涉及</w:t>
            </w:r>
          </w:p>
          <w:p w:rsidR="004A034D" w:rsidRDefault="005F538C" w:rsidP="004A034D">
            <w:pPr>
              <w:spacing w:line="36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7.</w:t>
            </w:r>
            <w:r w:rsidRPr="001B288D">
              <w:rPr>
                <w:rFonts w:ascii="宋体" w:eastAsia="宋体" w:hAnsi="宋体" w:cs="宋体" w:hint="eastAsia"/>
                <w:spacing w:val="-1"/>
                <w:kern w:val="0"/>
                <w:sz w:val="24"/>
                <w:szCs w:val="24"/>
              </w:rPr>
              <w:t xml:space="preserve">更新的研究文件是否已获得本伦理委员会同意： </w:t>
            </w:r>
          </w:p>
          <w:p w:rsidR="005F538C" w:rsidRPr="001B288D" w:rsidRDefault="005F538C" w:rsidP="004A034D">
            <w:pPr>
              <w:spacing w:line="360" w:lineRule="exact"/>
              <w:ind w:firstLineChars="100" w:firstLine="238"/>
              <w:rPr>
                <w:rFonts w:hAnsi="宋体"/>
                <w:b/>
                <w:color w:val="000000"/>
                <w:sz w:val="24"/>
                <w:szCs w:val="24"/>
              </w:rPr>
            </w:pPr>
            <w:r w:rsidRPr="001B288D">
              <w:rPr>
                <w:rFonts w:ascii="宋体" w:eastAsia="宋体" w:hAnsi="宋体" w:cs="宋体" w:hint="eastAsia"/>
                <w:spacing w:val="-1"/>
                <w:kern w:val="0"/>
                <w:sz w:val="24"/>
                <w:szCs w:val="24"/>
              </w:rPr>
              <w:t>□是，□否，□不涉及</w:t>
            </w:r>
          </w:p>
        </w:tc>
      </w:tr>
      <w:tr w:rsidR="004A034D" w:rsidRPr="001B288D" w:rsidTr="004A034D">
        <w:trPr>
          <w:trHeight w:val="557"/>
          <w:jc w:val="center"/>
        </w:trPr>
        <w:tc>
          <w:tcPr>
            <w:tcW w:w="1903" w:type="dxa"/>
            <w:tcBorders>
              <w:left w:val="single" w:sz="4" w:space="0" w:color="auto"/>
              <w:right w:val="single" w:sz="4" w:space="0" w:color="auto"/>
            </w:tcBorders>
            <w:vAlign w:val="center"/>
          </w:tcPr>
          <w:p w:rsidR="004A034D" w:rsidRPr="001B288D" w:rsidRDefault="004A034D" w:rsidP="004A034D">
            <w:pPr>
              <w:spacing w:line="360" w:lineRule="exact"/>
              <w:jc w:val="center"/>
              <w:rPr>
                <w:rFonts w:hAnsi="宋体"/>
                <w:b/>
                <w:color w:val="000000"/>
                <w:sz w:val="24"/>
                <w:szCs w:val="24"/>
              </w:rPr>
            </w:pPr>
            <w:r w:rsidRPr="008A56B5">
              <w:rPr>
                <w:rFonts w:ascii="宋体" w:eastAsia="宋体" w:hAnsi="宋体" w:cs="宋体" w:hint="eastAsia"/>
                <w:b/>
                <w:spacing w:val="-1"/>
                <w:kern w:val="0"/>
                <w:sz w:val="24"/>
                <w:szCs w:val="24"/>
              </w:rPr>
              <w:lastRenderedPageBreak/>
              <w:t>研究者签字</w:t>
            </w:r>
          </w:p>
        </w:tc>
        <w:tc>
          <w:tcPr>
            <w:tcW w:w="3119" w:type="dxa"/>
            <w:gridSpan w:val="3"/>
            <w:tcBorders>
              <w:left w:val="single" w:sz="4" w:space="0" w:color="auto"/>
              <w:right w:val="single" w:sz="4" w:space="0" w:color="auto"/>
            </w:tcBorders>
            <w:vAlign w:val="center"/>
          </w:tcPr>
          <w:p w:rsidR="004A034D" w:rsidRPr="001B288D" w:rsidRDefault="004A034D" w:rsidP="005F538C">
            <w:pPr>
              <w:spacing w:line="360" w:lineRule="exact"/>
              <w:rPr>
                <w:rFonts w:hAnsi="宋体"/>
                <w:b/>
                <w:color w:val="000000"/>
                <w:sz w:val="24"/>
                <w:szCs w:val="24"/>
              </w:rPr>
            </w:pPr>
          </w:p>
        </w:tc>
        <w:tc>
          <w:tcPr>
            <w:tcW w:w="1701" w:type="dxa"/>
            <w:tcBorders>
              <w:left w:val="single" w:sz="4" w:space="0" w:color="auto"/>
              <w:right w:val="single" w:sz="4" w:space="0" w:color="auto"/>
            </w:tcBorders>
            <w:vAlign w:val="center"/>
          </w:tcPr>
          <w:p w:rsidR="004A034D" w:rsidRPr="001B288D" w:rsidRDefault="004A034D" w:rsidP="004A034D">
            <w:pPr>
              <w:spacing w:line="360" w:lineRule="exact"/>
              <w:jc w:val="center"/>
              <w:rPr>
                <w:rFonts w:hAnsi="宋体"/>
                <w:b/>
                <w:color w:val="000000"/>
                <w:sz w:val="24"/>
                <w:szCs w:val="24"/>
              </w:rPr>
            </w:pPr>
            <w:r w:rsidRPr="008A56B5">
              <w:rPr>
                <w:rFonts w:ascii="宋体" w:eastAsia="宋体" w:hAnsi="宋体" w:cs="宋体" w:hint="eastAsia"/>
                <w:b/>
                <w:spacing w:val="-1"/>
                <w:kern w:val="0"/>
                <w:sz w:val="24"/>
                <w:szCs w:val="24"/>
              </w:rPr>
              <w:t>日   期</w:t>
            </w:r>
          </w:p>
        </w:tc>
        <w:tc>
          <w:tcPr>
            <w:tcW w:w="3092" w:type="dxa"/>
            <w:gridSpan w:val="2"/>
            <w:tcBorders>
              <w:left w:val="single" w:sz="4" w:space="0" w:color="auto"/>
              <w:right w:val="single" w:sz="4" w:space="0" w:color="auto"/>
            </w:tcBorders>
            <w:vAlign w:val="center"/>
          </w:tcPr>
          <w:p w:rsidR="004A034D" w:rsidRPr="001B288D" w:rsidRDefault="004A034D" w:rsidP="005F538C">
            <w:pPr>
              <w:spacing w:line="360" w:lineRule="exact"/>
              <w:rPr>
                <w:rFonts w:hAnsi="宋体"/>
                <w:b/>
                <w:color w:val="000000"/>
                <w:sz w:val="24"/>
                <w:szCs w:val="24"/>
              </w:rPr>
            </w:pPr>
          </w:p>
        </w:tc>
      </w:tr>
    </w:tbl>
    <w:p w:rsidR="00111C60" w:rsidRPr="00635661" w:rsidRDefault="00111C60" w:rsidP="004A034D">
      <w:pPr>
        <w:tabs>
          <w:tab w:val="left" w:pos="3024"/>
          <w:tab w:val="left" w:pos="11161"/>
          <w:tab w:val="left" w:pos="13836"/>
        </w:tabs>
        <w:spacing w:line="400" w:lineRule="exact"/>
        <w:rPr>
          <w:rFonts w:ascii="宋体" w:eastAsia="宋体" w:hAnsi="宋体" w:cs="Times New Roman"/>
          <w:kern w:val="0"/>
          <w:sz w:val="24"/>
          <w:szCs w:val="24"/>
          <w:u w:val="single"/>
        </w:rPr>
      </w:pPr>
    </w:p>
    <w:sectPr w:rsidR="00111C60" w:rsidRPr="00635661" w:rsidSect="00251CBB">
      <w:headerReference w:type="default" r:id="rId8"/>
      <w:footerReference w:type="default" r:id="rId9"/>
      <w:pgSz w:w="11906" w:h="16838"/>
      <w:pgMar w:top="1134" w:right="1134" w:bottom="1134" w:left="1134" w:header="567"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101" w:rsidRDefault="000A5101" w:rsidP="00A24F1D">
      <w:r>
        <w:separator/>
      </w:r>
    </w:p>
  </w:endnote>
  <w:endnote w:type="continuationSeparator" w:id="0">
    <w:p w:rsidR="000A5101" w:rsidRDefault="000A5101" w:rsidP="00A2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312923"/>
      <w:docPartObj>
        <w:docPartGallery w:val="Page Numbers (Bottom of Page)"/>
        <w:docPartUnique/>
      </w:docPartObj>
    </w:sdtPr>
    <w:sdtEndPr/>
    <w:sdtContent>
      <w:sdt>
        <w:sdtPr>
          <w:id w:val="171357217"/>
          <w:docPartObj>
            <w:docPartGallery w:val="Page Numbers (Top of Page)"/>
            <w:docPartUnique/>
          </w:docPartObj>
        </w:sdtPr>
        <w:sdtEndPr/>
        <w:sdtContent>
          <w:p w:rsidR="00111C60" w:rsidRDefault="00111C60">
            <w:pPr>
              <w:pStyle w:val="a4"/>
              <w:jc w:val="center"/>
            </w:pPr>
            <w:r>
              <w:rPr>
                <w:lang w:val="zh-CN"/>
              </w:rPr>
              <w:t xml:space="preserve"> </w:t>
            </w:r>
            <w:r w:rsidR="00326CA8" w:rsidRPr="006963E9">
              <w:rPr>
                <w:rFonts w:ascii="Times New Roman" w:hAnsi="Times New Roman" w:cs="Times New Roman"/>
                <w:b/>
                <w:sz w:val="21"/>
                <w:szCs w:val="21"/>
              </w:rPr>
              <w:fldChar w:fldCharType="begin"/>
            </w:r>
            <w:r w:rsidRPr="006963E9">
              <w:rPr>
                <w:rFonts w:ascii="Times New Roman" w:hAnsi="Times New Roman" w:cs="Times New Roman"/>
                <w:b/>
                <w:sz w:val="21"/>
                <w:szCs w:val="21"/>
              </w:rPr>
              <w:instrText>PAGE</w:instrText>
            </w:r>
            <w:r w:rsidR="00326CA8" w:rsidRPr="006963E9">
              <w:rPr>
                <w:rFonts w:ascii="Times New Roman" w:hAnsi="Times New Roman" w:cs="Times New Roman"/>
                <w:b/>
                <w:sz w:val="21"/>
                <w:szCs w:val="21"/>
              </w:rPr>
              <w:fldChar w:fldCharType="separate"/>
            </w:r>
            <w:r w:rsidR="00251CBB">
              <w:rPr>
                <w:rFonts w:ascii="Times New Roman" w:hAnsi="Times New Roman" w:cs="Times New Roman"/>
                <w:b/>
                <w:noProof/>
                <w:sz w:val="21"/>
                <w:szCs w:val="21"/>
              </w:rPr>
              <w:t>1</w:t>
            </w:r>
            <w:r w:rsidR="00326CA8" w:rsidRPr="006963E9">
              <w:rPr>
                <w:rFonts w:ascii="Times New Roman" w:hAnsi="Times New Roman" w:cs="Times New Roman"/>
                <w:b/>
                <w:sz w:val="21"/>
                <w:szCs w:val="21"/>
              </w:rPr>
              <w:fldChar w:fldCharType="end"/>
            </w:r>
            <w:r w:rsidRPr="006963E9">
              <w:rPr>
                <w:rFonts w:ascii="Times New Roman" w:hAnsi="Times New Roman" w:cs="Times New Roman"/>
                <w:sz w:val="21"/>
                <w:szCs w:val="21"/>
                <w:lang w:val="zh-CN"/>
              </w:rPr>
              <w:t xml:space="preserve"> / </w:t>
            </w:r>
            <w:r w:rsidR="00326CA8" w:rsidRPr="006963E9">
              <w:rPr>
                <w:rFonts w:ascii="Times New Roman" w:hAnsi="Times New Roman" w:cs="Times New Roman"/>
                <w:b/>
                <w:sz w:val="21"/>
                <w:szCs w:val="21"/>
              </w:rPr>
              <w:fldChar w:fldCharType="begin"/>
            </w:r>
            <w:r w:rsidRPr="006963E9">
              <w:rPr>
                <w:rFonts w:ascii="Times New Roman" w:hAnsi="Times New Roman" w:cs="Times New Roman"/>
                <w:b/>
                <w:sz w:val="21"/>
                <w:szCs w:val="21"/>
              </w:rPr>
              <w:instrText>NUMPAGES</w:instrText>
            </w:r>
            <w:r w:rsidR="00326CA8" w:rsidRPr="006963E9">
              <w:rPr>
                <w:rFonts w:ascii="Times New Roman" w:hAnsi="Times New Roman" w:cs="Times New Roman"/>
                <w:b/>
                <w:sz w:val="21"/>
                <w:szCs w:val="21"/>
              </w:rPr>
              <w:fldChar w:fldCharType="separate"/>
            </w:r>
            <w:r w:rsidR="00251CBB">
              <w:rPr>
                <w:rFonts w:ascii="Times New Roman" w:hAnsi="Times New Roman" w:cs="Times New Roman"/>
                <w:b/>
                <w:noProof/>
                <w:sz w:val="21"/>
                <w:szCs w:val="21"/>
              </w:rPr>
              <w:t>2</w:t>
            </w:r>
            <w:r w:rsidR="00326CA8" w:rsidRPr="006963E9">
              <w:rPr>
                <w:rFonts w:ascii="Times New Roman" w:hAnsi="Times New Roman" w:cs="Times New Roman"/>
                <w:b/>
                <w:sz w:val="21"/>
                <w:szCs w:val="21"/>
              </w:rPr>
              <w:fldChar w:fldCharType="end"/>
            </w:r>
          </w:p>
        </w:sdtContent>
      </w:sdt>
    </w:sdtContent>
  </w:sdt>
  <w:p w:rsidR="00111C60" w:rsidRDefault="00111C60">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101" w:rsidRDefault="000A5101" w:rsidP="00A24F1D">
      <w:r>
        <w:separator/>
      </w:r>
    </w:p>
  </w:footnote>
  <w:footnote w:type="continuationSeparator" w:id="0">
    <w:p w:rsidR="000A5101" w:rsidRDefault="000A5101" w:rsidP="00A24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02" w:rsidRPr="00843F02" w:rsidRDefault="00843F02" w:rsidP="00635661">
    <w:pPr>
      <w:pStyle w:val="a3"/>
      <w:rPr>
        <w:rFonts w:ascii="Times New Roman" w:hAnsi="Times New Roman" w:cs="Times New Roman"/>
        <w:sz w:val="21"/>
        <w:szCs w:val="21"/>
      </w:rPr>
    </w:pPr>
    <w:r w:rsidRPr="00843F02">
      <w:rPr>
        <w:rFonts w:ascii="Times New Roman" w:cs="Times New Roman"/>
        <w:sz w:val="21"/>
        <w:szCs w:val="21"/>
      </w:rPr>
      <w:t>厦门大学附属心血管病医院</w:t>
    </w:r>
    <w:r w:rsidR="001D1F42">
      <w:rPr>
        <w:rFonts w:ascii="Times New Roman" w:cs="Times New Roman" w:hint="eastAsia"/>
        <w:sz w:val="21"/>
        <w:szCs w:val="21"/>
      </w:rPr>
      <w:t xml:space="preserve">                                              </w:t>
    </w:r>
    <w:r w:rsidR="001D1F42" w:rsidRPr="001D1F42">
      <w:rPr>
        <w:rFonts w:ascii="Times New Roman" w:cs="Times New Roman"/>
        <w:kern w:val="0"/>
        <w:sz w:val="21"/>
        <w:szCs w:val="21"/>
      </w:rPr>
      <w:t>XXY-AF/SQ-10.0</w:t>
    </w:r>
    <w:r w:rsidR="004F3C93" w:rsidRPr="00E413BE">
      <w:rPr>
        <w:rFonts w:ascii="Times New Roman" w:cs="Times New Roman" w:hint="eastAsia"/>
        <w:kern w:val="0"/>
        <w:sz w:val="21"/>
        <w:szCs w:val="21"/>
      </w:rPr>
      <w:t>4</w:t>
    </w:r>
    <w:r w:rsidR="001D1F42" w:rsidRPr="001D1F42">
      <w:rPr>
        <w:rFonts w:ascii="Times New Roman" w:cs="Times New Roman"/>
        <w:kern w:val="0"/>
        <w:sz w:val="21"/>
        <w:szCs w:val="21"/>
      </w:rPr>
      <w:t>/</w:t>
    </w:r>
    <w:r w:rsidR="00E776AC">
      <w:rPr>
        <w:rFonts w:ascii="Times New Roman" w:cs="Times New Roman" w:hint="eastAsia"/>
        <w:kern w:val="0"/>
        <w:sz w:val="21"/>
        <w:szCs w:val="21"/>
      </w:rPr>
      <w:t>2</w:t>
    </w:r>
    <w:r w:rsidR="001D1F42" w:rsidRPr="001D1F42">
      <w:rPr>
        <w:rFonts w:ascii="Times New Roman" w:cs="Times New Roman"/>
        <w:kern w:val="0"/>
        <w:sz w:val="21"/>
        <w:szCs w:val="21"/>
      </w:rPr>
      <w:t>.0</w:t>
    </w:r>
  </w:p>
  <w:p w:rsidR="00111C60" w:rsidRDefault="00111C60">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56"/>
    <w:rsid w:val="0001213B"/>
    <w:rsid w:val="000A5101"/>
    <w:rsid w:val="000C4806"/>
    <w:rsid w:val="00111C60"/>
    <w:rsid w:val="001649E9"/>
    <w:rsid w:val="001B288D"/>
    <w:rsid w:val="001B7642"/>
    <w:rsid w:val="001D1F42"/>
    <w:rsid w:val="001F7C28"/>
    <w:rsid w:val="00241D4D"/>
    <w:rsid w:val="00251CBB"/>
    <w:rsid w:val="002B6A7E"/>
    <w:rsid w:val="002F2E13"/>
    <w:rsid w:val="00326CA8"/>
    <w:rsid w:val="00331C84"/>
    <w:rsid w:val="00333364"/>
    <w:rsid w:val="00350942"/>
    <w:rsid w:val="003A47BF"/>
    <w:rsid w:val="003B043C"/>
    <w:rsid w:val="00417D6B"/>
    <w:rsid w:val="00491724"/>
    <w:rsid w:val="00492CD1"/>
    <w:rsid w:val="004A034D"/>
    <w:rsid w:val="004F3C93"/>
    <w:rsid w:val="00501413"/>
    <w:rsid w:val="0050219B"/>
    <w:rsid w:val="0053696F"/>
    <w:rsid w:val="005B4166"/>
    <w:rsid w:val="005F538C"/>
    <w:rsid w:val="006007FF"/>
    <w:rsid w:val="006043BA"/>
    <w:rsid w:val="00635661"/>
    <w:rsid w:val="00657101"/>
    <w:rsid w:val="00665DB8"/>
    <w:rsid w:val="006963E9"/>
    <w:rsid w:val="0075703B"/>
    <w:rsid w:val="00843F02"/>
    <w:rsid w:val="00876AD1"/>
    <w:rsid w:val="00886D7D"/>
    <w:rsid w:val="008A56B5"/>
    <w:rsid w:val="009248DB"/>
    <w:rsid w:val="00A24F1D"/>
    <w:rsid w:val="00A368AF"/>
    <w:rsid w:val="00A421C6"/>
    <w:rsid w:val="00A5590A"/>
    <w:rsid w:val="00A56B2D"/>
    <w:rsid w:val="00A93124"/>
    <w:rsid w:val="00AD622C"/>
    <w:rsid w:val="00AF57DD"/>
    <w:rsid w:val="00B34326"/>
    <w:rsid w:val="00B63132"/>
    <w:rsid w:val="00BA765C"/>
    <w:rsid w:val="00BB6076"/>
    <w:rsid w:val="00BD18E8"/>
    <w:rsid w:val="00C0571B"/>
    <w:rsid w:val="00C54ED0"/>
    <w:rsid w:val="00CE31B2"/>
    <w:rsid w:val="00CF17E6"/>
    <w:rsid w:val="00CF272E"/>
    <w:rsid w:val="00D00E1A"/>
    <w:rsid w:val="00D46E05"/>
    <w:rsid w:val="00D61C99"/>
    <w:rsid w:val="00D63BF4"/>
    <w:rsid w:val="00D944ED"/>
    <w:rsid w:val="00E413BE"/>
    <w:rsid w:val="00E75760"/>
    <w:rsid w:val="00E776AC"/>
    <w:rsid w:val="00EB03BD"/>
    <w:rsid w:val="00EC236B"/>
    <w:rsid w:val="00EF0340"/>
    <w:rsid w:val="00F42B56"/>
    <w:rsid w:val="00F4434A"/>
    <w:rsid w:val="00F95131"/>
    <w:rsid w:val="00F965FD"/>
    <w:rsid w:val="00FF44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2B56"/>
    <w:pPr>
      <w:widowControl w:val="0"/>
    </w:pPr>
    <w:rPr>
      <w:kern w:val="0"/>
      <w:sz w:val="22"/>
      <w:lang w:eastAsia="en-US"/>
    </w:rPr>
    <w:tblPr>
      <w:tblInd w:w="0" w:type="dxa"/>
      <w:tblCellMar>
        <w:top w:w="0" w:type="dxa"/>
        <w:left w:w="0" w:type="dxa"/>
        <w:bottom w:w="0" w:type="dxa"/>
        <w:right w:w="0" w:type="dxa"/>
      </w:tblCellMar>
    </w:tblPr>
  </w:style>
  <w:style w:type="paragraph" w:styleId="a3">
    <w:name w:val="header"/>
    <w:basedOn w:val="a"/>
    <w:link w:val="Char"/>
    <w:uiPriority w:val="99"/>
    <w:unhideWhenUsed/>
    <w:rsid w:val="00E75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5760"/>
    <w:rPr>
      <w:sz w:val="18"/>
      <w:szCs w:val="18"/>
    </w:rPr>
  </w:style>
  <w:style w:type="paragraph" w:styleId="a4">
    <w:name w:val="footer"/>
    <w:basedOn w:val="a"/>
    <w:link w:val="Char0"/>
    <w:uiPriority w:val="99"/>
    <w:unhideWhenUsed/>
    <w:rsid w:val="00E75760"/>
    <w:pPr>
      <w:tabs>
        <w:tab w:val="center" w:pos="4153"/>
        <w:tab w:val="right" w:pos="8306"/>
      </w:tabs>
      <w:snapToGrid w:val="0"/>
      <w:jc w:val="left"/>
    </w:pPr>
    <w:rPr>
      <w:sz w:val="18"/>
      <w:szCs w:val="18"/>
    </w:rPr>
  </w:style>
  <w:style w:type="character" w:customStyle="1" w:styleId="Char0">
    <w:name w:val="页脚 Char"/>
    <w:basedOn w:val="a0"/>
    <w:link w:val="a4"/>
    <w:uiPriority w:val="99"/>
    <w:rsid w:val="00E75760"/>
    <w:rPr>
      <w:sz w:val="18"/>
      <w:szCs w:val="18"/>
    </w:rPr>
  </w:style>
  <w:style w:type="paragraph" w:styleId="a5">
    <w:name w:val="Balloon Text"/>
    <w:basedOn w:val="a"/>
    <w:link w:val="Char1"/>
    <w:uiPriority w:val="99"/>
    <w:semiHidden/>
    <w:unhideWhenUsed/>
    <w:rsid w:val="006963E9"/>
    <w:rPr>
      <w:sz w:val="18"/>
      <w:szCs w:val="18"/>
    </w:rPr>
  </w:style>
  <w:style w:type="character" w:customStyle="1" w:styleId="Char1">
    <w:name w:val="批注框文本 Char"/>
    <w:basedOn w:val="a0"/>
    <w:link w:val="a5"/>
    <w:uiPriority w:val="99"/>
    <w:semiHidden/>
    <w:rsid w:val="006963E9"/>
    <w:rPr>
      <w:sz w:val="18"/>
      <w:szCs w:val="18"/>
    </w:rPr>
  </w:style>
  <w:style w:type="paragraph" w:customStyle="1" w:styleId="a6">
    <w:basedOn w:val="a"/>
    <w:next w:val="a7"/>
    <w:link w:val="a8"/>
    <w:uiPriority w:val="34"/>
    <w:qFormat/>
    <w:rsid w:val="0050219B"/>
    <w:pPr>
      <w:widowControl/>
      <w:adjustRightInd w:val="0"/>
      <w:snapToGrid w:val="0"/>
      <w:spacing w:after="200"/>
      <w:ind w:firstLineChars="200" w:firstLine="420"/>
      <w:jc w:val="left"/>
    </w:pPr>
    <w:rPr>
      <w:rFonts w:ascii="Tahoma" w:eastAsia="微软雅黑" w:hAnsi="Tahoma" w:cs="Times New Roman"/>
      <w:kern w:val="0"/>
      <w:sz w:val="22"/>
      <w:lang w:val="x-none" w:eastAsia="x-none"/>
    </w:rPr>
  </w:style>
  <w:style w:type="character" w:customStyle="1" w:styleId="a8">
    <w:name w:val="列表段落 字符"/>
    <w:link w:val="a6"/>
    <w:uiPriority w:val="34"/>
    <w:locked/>
    <w:rsid w:val="0050219B"/>
    <w:rPr>
      <w:rFonts w:ascii="Tahoma" w:eastAsia="微软雅黑" w:hAnsi="Tahoma"/>
      <w:sz w:val="22"/>
      <w:szCs w:val="22"/>
    </w:rPr>
  </w:style>
  <w:style w:type="paragraph" w:styleId="a7">
    <w:name w:val="List Paragraph"/>
    <w:basedOn w:val="a"/>
    <w:uiPriority w:val="34"/>
    <w:qFormat/>
    <w:rsid w:val="0050219B"/>
    <w:pPr>
      <w:ind w:firstLineChars="200" w:firstLine="420"/>
    </w:pPr>
  </w:style>
  <w:style w:type="table" w:styleId="a9">
    <w:name w:val="Table Grid"/>
    <w:basedOn w:val="a1"/>
    <w:uiPriority w:val="59"/>
    <w:rsid w:val="00502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2B56"/>
    <w:pPr>
      <w:widowControl w:val="0"/>
    </w:pPr>
    <w:rPr>
      <w:kern w:val="0"/>
      <w:sz w:val="22"/>
      <w:lang w:eastAsia="en-US"/>
    </w:rPr>
    <w:tblPr>
      <w:tblInd w:w="0" w:type="dxa"/>
      <w:tblCellMar>
        <w:top w:w="0" w:type="dxa"/>
        <w:left w:w="0" w:type="dxa"/>
        <w:bottom w:w="0" w:type="dxa"/>
        <w:right w:w="0" w:type="dxa"/>
      </w:tblCellMar>
    </w:tblPr>
  </w:style>
  <w:style w:type="paragraph" w:styleId="a3">
    <w:name w:val="header"/>
    <w:basedOn w:val="a"/>
    <w:link w:val="Char"/>
    <w:uiPriority w:val="99"/>
    <w:unhideWhenUsed/>
    <w:rsid w:val="00E75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5760"/>
    <w:rPr>
      <w:sz w:val="18"/>
      <w:szCs w:val="18"/>
    </w:rPr>
  </w:style>
  <w:style w:type="paragraph" w:styleId="a4">
    <w:name w:val="footer"/>
    <w:basedOn w:val="a"/>
    <w:link w:val="Char0"/>
    <w:uiPriority w:val="99"/>
    <w:unhideWhenUsed/>
    <w:rsid w:val="00E75760"/>
    <w:pPr>
      <w:tabs>
        <w:tab w:val="center" w:pos="4153"/>
        <w:tab w:val="right" w:pos="8306"/>
      </w:tabs>
      <w:snapToGrid w:val="0"/>
      <w:jc w:val="left"/>
    </w:pPr>
    <w:rPr>
      <w:sz w:val="18"/>
      <w:szCs w:val="18"/>
    </w:rPr>
  </w:style>
  <w:style w:type="character" w:customStyle="1" w:styleId="Char0">
    <w:name w:val="页脚 Char"/>
    <w:basedOn w:val="a0"/>
    <w:link w:val="a4"/>
    <w:uiPriority w:val="99"/>
    <w:rsid w:val="00E75760"/>
    <w:rPr>
      <w:sz w:val="18"/>
      <w:szCs w:val="18"/>
    </w:rPr>
  </w:style>
  <w:style w:type="paragraph" w:styleId="a5">
    <w:name w:val="Balloon Text"/>
    <w:basedOn w:val="a"/>
    <w:link w:val="Char1"/>
    <w:uiPriority w:val="99"/>
    <w:semiHidden/>
    <w:unhideWhenUsed/>
    <w:rsid w:val="006963E9"/>
    <w:rPr>
      <w:sz w:val="18"/>
      <w:szCs w:val="18"/>
    </w:rPr>
  </w:style>
  <w:style w:type="character" w:customStyle="1" w:styleId="Char1">
    <w:name w:val="批注框文本 Char"/>
    <w:basedOn w:val="a0"/>
    <w:link w:val="a5"/>
    <w:uiPriority w:val="99"/>
    <w:semiHidden/>
    <w:rsid w:val="006963E9"/>
    <w:rPr>
      <w:sz w:val="18"/>
      <w:szCs w:val="18"/>
    </w:rPr>
  </w:style>
  <w:style w:type="paragraph" w:customStyle="1" w:styleId="a6">
    <w:basedOn w:val="a"/>
    <w:next w:val="a7"/>
    <w:link w:val="a8"/>
    <w:uiPriority w:val="34"/>
    <w:qFormat/>
    <w:rsid w:val="0050219B"/>
    <w:pPr>
      <w:widowControl/>
      <w:adjustRightInd w:val="0"/>
      <w:snapToGrid w:val="0"/>
      <w:spacing w:after="200"/>
      <w:ind w:firstLineChars="200" w:firstLine="420"/>
      <w:jc w:val="left"/>
    </w:pPr>
    <w:rPr>
      <w:rFonts w:ascii="Tahoma" w:eastAsia="微软雅黑" w:hAnsi="Tahoma" w:cs="Times New Roman"/>
      <w:kern w:val="0"/>
      <w:sz w:val="22"/>
      <w:lang w:val="x-none" w:eastAsia="x-none"/>
    </w:rPr>
  </w:style>
  <w:style w:type="character" w:customStyle="1" w:styleId="a8">
    <w:name w:val="列表段落 字符"/>
    <w:link w:val="a6"/>
    <w:uiPriority w:val="34"/>
    <w:locked/>
    <w:rsid w:val="0050219B"/>
    <w:rPr>
      <w:rFonts w:ascii="Tahoma" w:eastAsia="微软雅黑" w:hAnsi="Tahoma"/>
      <w:sz w:val="22"/>
      <w:szCs w:val="22"/>
    </w:rPr>
  </w:style>
  <w:style w:type="paragraph" w:styleId="a7">
    <w:name w:val="List Paragraph"/>
    <w:basedOn w:val="a"/>
    <w:uiPriority w:val="34"/>
    <w:qFormat/>
    <w:rsid w:val="0050219B"/>
    <w:pPr>
      <w:ind w:firstLineChars="200" w:firstLine="420"/>
    </w:pPr>
  </w:style>
  <w:style w:type="table" w:styleId="a9">
    <w:name w:val="Table Grid"/>
    <w:basedOn w:val="a1"/>
    <w:uiPriority w:val="59"/>
    <w:rsid w:val="00502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04AD4-9391-417F-9A68-9EB56EF2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林淑芳</dc:creator>
  <cp:lastModifiedBy>XZZX</cp:lastModifiedBy>
  <cp:revision>6</cp:revision>
  <dcterms:created xsi:type="dcterms:W3CDTF">2024-02-21T06:43:00Z</dcterms:created>
  <dcterms:modified xsi:type="dcterms:W3CDTF">2025-08-13T07:30:00Z</dcterms:modified>
</cp:coreProperties>
</file>